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Fachinformatiker:in für Daten- und Prozessanalyse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Daten- und Prozessanalyse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Absatzzahlen exportiert, mit Python bereinigt, Umsatz je Region ausgewertet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daten-prozessanalyse</w:t>
      </w:r>
    </w:p>
    <w:sectPr>
      <w:pgSz w:w="11906" w:h="16838"/>
      <w:pgMar w:top="794" w:right="1134" w:bottom="680" w:left="1134" w:header="708" w:footer="708" w:gutter="0"/>
    </w:sectPr>
  </w:body>
</w:document>
</file>